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CF" w:rsidRDefault="00880D23" w:rsidP="00BB3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B33CF" w:rsidRPr="006D51A5">
        <w:rPr>
          <w:rFonts w:ascii="Times New Roman" w:hAnsi="Times New Roman" w:cs="Times New Roman"/>
          <w:sz w:val="28"/>
          <w:szCs w:val="28"/>
        </w:rPr>
        <w:t>.04.2020</w:t>
      </w:r>
    </w:p>
    <w:p w:rsidR="00880D23" w:rsidRDefault="00880D23" w:rsidP="00BB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3CF" w:rsidRDefault="00BB33CF" w:rsidP="00BB33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51A5"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88375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3789B">
        <w:rPr>
          <w:rFonts w:ascii="Times New Roman" w:hAnsi="Times New Roman" w:cs="Times New Roman"/>
          <w:sz w:val="28"/>
          <w:szCs w:val="28"/>
          <w:u w:val="single"/>
        </w:rPr>
        <w:t>Siatki ostrosłupów. Pole powierzchni  ostrosłupa</w:t>
      </w:r>
      <w:r w:rsidRPr="006D51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5258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69A" w:rsidRDefault="008A169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Zapoznajcie się z siatkami ostrosłupów umieszczonymi w podręczniku na str.233 w podręczniku.</w:t>
      </w:r>
    </w:p>
    <w:p w:rsidR="008A169A" w:rsidRDefault="008A169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69A" w:rsidRDefault="008A169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policzyć pole powierzchni całkowitej ostrosłupa należy dodać pola wszystkich jego ścian.</w:t>
      </w:r>
    </w:p>
    <w:p w:rsidR="008A169A" w:rsidRDefault="008A169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169A" w:rsidRDefault="008A169A" w:rsidP="0088375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proofErr w:type="spellStart"/>
      <w:r w:rsidRPr="008A169A">
        <w:rPr>
          <w:rFonts w:ascii="Times New Roman" w:hAnsi="Times New Roman" w:cs="Times New Roman"/>
          <w:sz w:val="40"/>
          <w:szCs w:val="40"/>
        </w:rPr>
        <w:t>P</w:t>
      </w:r>
      <w:r w:rsidRPr="008A169A">
        <w:rPr>
          <w:rFonts w:ascii="Times New Roman" w:hAnsi="Times New Roman" w:cs="Times New Roman"/>
          <w:sz w:val="40"/>
          <w:szCs w:val="40"/>
          <w:vertAlign w:val="subscript"/>
        </w:rPr>
        <w:t>c</w:t>
      </w:r>
      <w:proofErr w:type="spellEnd"/>
      <w:r w:rsidRPr="008A169A">
        <w:rPr>
          <w:rFonts w:ascii="Times New Roman" w:hAnsi="Times New Roman" w:cs="Times New Roman"/>
          <w:sz w:val="40"/>
          <w:szCs w:val="40"/>
        </w:rPr>
        <w:t xml:space="preserve">= </w:t>
      </w:r>
      <w:proofErr w:type="spellStart"/>
      <w:r w:rsidRPr="008A169A">
        <w:rPr>
          <w:rFonts w:ascii="Times New Roman" w:hAnsi="Times New Roman" w:cs="Times New Roman"/>
          <w:sz w:val="40"/>
          <w:szCs w:val="40"/>
        </w:rPr>
        <w:t>P</w:t>
      </w:r>
      <w:r w:rsidRPr="008A169A">
        <w:rPr>
          <w:rFonts w:ascii="Times New Roman" w:hAnsi="Times New Roman" w:cs="Times New Roman"/>
          <w:sz w:val="40"/>
          <w:szCs w:val="40"/>
          <w:vertAlign w:val="subscript"/>
        </w:rPr>
        <w:t>p</w:t>
      </w:r>
      <w:r w:rsidRPr="008A169A">
        <w:rPr>
          <w:rFonts w:ascii="Times New Roman" w:hAnsi="Times New Roman" w:cs="Times New Roman"/>
          <w:sz w:val="40"/>
          <w:szCs w:val="40"/>
        </w:rPr>
        <w:t>+P</w:t>
      </w:r>
      <w:r w:rsidRPr="008A169A">
        <w:rPr>
          <w:rFonts w:ascii="Times New Roman" w:hAnsi="Times New Roman" w:cs="Times New Roman"/>
          <w:sz w:val="40"/>
          <w:szCs w:val="40"/>
          <w:vertAlign w:val="subscript"/>
        </w:rPr>
        <w:t>b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D421C3" w:rsidRDefault="008A169A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</w:t>
      </w:r>
      <w:r w:rsidR="0060489B">
        <w:rPr>
          <w:rFonts w:ascii="Times New Roman" w:hAnsi="Times New Roman" w:cs="Times New Roman"/>
          <w:sz w:val="28"/>
          <w:szCs w:val="28"/>
        </w:rPr>
        <w:t>8 str.235</w:t>
      </w:r>
    </w:p>
    <w:p w:rsidR="00895258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89B" w:rsidRDefault="0060489B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=8cm·16cm= 128cm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95258">
        <w:rPr>
          <w:rFonts w:ascii="Times New Roman" w:hAnsi="Times New Roman" w:cs="Times New Roman"/>
          <w:sz w:val="28"/>
          <w:szCs w:val="28"/>
        </w:rPr>
        <w:t xml:space="preserve">    - podstawą jest prostokąt</w:t>
      </w:r>
    </w:p>
    <w:p w:rsidR="00895258" w:rsidRPr="00895258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89B" w:rsidRDefault="00B33ECC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∙6,5cm∙16cm+2∙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∙9,5cm∙8cm=104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+76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=180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89525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95258">
        <w:rPr>
          <w:rFonts w:ascii="Times New Roman" w:hAnsi="Times New Roman" w:cs="Times New Roman"/>
          <w:sz w:val="28"/>
          <w:szCs w:val="28"/>
        </w:rPr>
        <w:t>- ściany boczne to dwie pary przystających trójkątów,</w:t>
      </w:r>
    </w:p>
    <w:p w:rsidR="00895258" w:rsidRPr="00895258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89B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128cm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+ 180cm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308cm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95258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5258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Pole powierzchni całkowitej tej bryły wynosi 308cm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58" w:rsidRDefault="00895258" w:rsidP="008837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21C3" w:rsidRDefault="00895258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r</w:t>
      </w:r>
      <w:r w:rsidR="00D421C3">
        <w:rPr>
          <w:rFonts w:ascii="Times New Roman" w:hAnsi="Times New Roman" w:cs="Times New Roman"/>
          <w:sz w:val="28"/>
          <w:szCs w:val="28"/>
        </w:rPr>
        <w:t>ozwiążcie zadania, któ</w:t>
      </w:r>
      <w:r>
        <w:rPr>
          <w:rFonts w:ascii="Times New Roman" w:hAnsi="Times New Roman" w:cs="Times New Roman"/>
          <w:sz w:val="28"/>
          <w:szCs w:val="28"/>
        </w:rPr>
        <w:t>re są na stronie 45 w ćwiczeniach</w:t>
      </w:r>
      <w:r w:rsidR="00D421C3">
        <w:rPr>
          <w:rFonts w:ascii="Times New Roman" w:hAnsi="Times New Roman" w:cs="Times New Roman"/>
          <w:sz w:val="28"/>
          <w:szCs w:val="28"/>
        </w:rPr>
        <w:t>.</w:t>
      </w:r>
    </w:p>
    <w:p w:rsidR="00D421C3" w:rsidRDefault="00D421C3" w:rsidP="00E834A1">
      <w:pPr>
        <w:rPr>
          <w:rFonts w:ascii="Times New Roman" w:hAnsi="Times New Roman" w:cs="Times New Roman"/>
          <w:sz w:val="28"/>
          <w:szCs w:val="28"/>
        </w:rPr>
      </w:pPr>
    </w:p>
    <w:p w:rsidR="0088375E" w:rsidRPr="00E834A1" w:rsidRDefault="0088375E" w:rsidP="00E83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88375E" w:rsidRPr="00E834A1" w:rsidSect="0090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1A5A"/>
    <w:multiLevelType w:val="hybridMultilevel"/>
    <w:tmpl w:val="94EA6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BB33CF"/>
    <w:rsid w:val="0003789B"/>
    <w:rsid w:val="00196AC6"/>
    <w:rsid w:val="00241BB3"/>
    <w:rsid w:val="003B4B2C"/>
    <w:rsid w:val="003B4F87"/>
    <w:rsid w:val="0042125B"/>
    <w:rsid w:val="00563157"/>
    <w:rsid w:val="005C4231"/>
    <w:rsid w:val="005C6E10"/>
    <w:rsid w:val="0060489B"/>
    <w:rsid w:val="006D51A5"/>
    <w:rsid w:val="006F061A"/>
    <w:rsid w:val="007123FD"/>
    <w:rsid w:val="00770A18"/>
    <w:rsid w:val="007F3AA3"/>
    <w:rsid w:val="0080599F"/>
    <w:rsid w:val="00837334"/>
    <w:rsid w:val="008648E6"/>
    <w:rsid w:val="00880D23"/>
    <w:rsid w:val="0088375E"/>
    <w:rsid w:val="00895258"/>
    <w:rsid w:val="008A169A"/>
    <w:rsid w:val="008E291D"/>
    <w:rsid w:val="00903BDC"/>
    <w:rsid w:val="009903C0"/>
    <w:rsid w:val="009A0BAF"/>
    <w:rsid w:val="00A276D7"/>
    <w:rsid w:val="00A54732"/>
    <w:rsid w:val="00A76C6A"/>
    <w:rsid w:val="00AD7796"/>
    <w:rsid w:val="00B33ECC"/>
    <w:rsid w:val="00B35266"/>
    <w:rsid w:val="00B723FA"/>
    <w:rsid w:val="00BB1B63"/>
    <w:rsid w:val="00BB33CF"/>
    <w:rsid w:val="00BE1FE0"/>
    <w:rsid w:val="00C21391"/>
    <w:rsid w:val="00D12CFC"/>
    <w:rsid w:val="00D225A5"/>
    <w:rsid w:val="00D421C3"/>
    <w:rsid w:val="00E4374A"/>
    <w:rsid w:val="00E834A1"/>
    <w:rsid w:val="00E84991"/>
    <w:rsid w:val="00F2356B"/>
    <w:rsid w:val="00F671AF"/>
    <w:rsid w:val="00F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3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76D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70A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71ED-070A-48F3-A68C-DA0E3473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30</cp:revision>
  <dcterms:created xsi:type="dcterms:W3CDTF">2020-04-20T15:06:00Z</dcterms:created>
  <dcterms:modified xsi:type="dcterms:W3CDTF">2020-04-29T19:29:00Z</dcterms:modified>
</cp:coreProperties>
</file>